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7" w:after="0"/>
        <w:rPr/>
      </w:pPr>
      <w:r>
        <w:rPr/>
        <w:t>Allegato</w:t>
      </w:r>
      <w:r>
        <w:rPr>
          <w:spacing w:val="-4"/>
        </w:rPr>
        <w:t xml:space="preserve"> ii</w:t>
      </w:r>
    </w:p>
    <w:p>
      <w:pPr>
        <w:pStyle w:val="Corpodeltesto"/>
        <w:ind w:left="0" w:right="0" w:hanging="0"/>
        <w:jc w:val="right"/>
        <w:rPr>
          <w:sz w:val="16"/>
        </w:rPr>
      </w:pPr>
      <w:r>
        <w:rPr>
          <w:sz w:val="16"/>
        </w:rPr>
      </w:r>
    </w:p>
    <w:p>
      <w:pPr>
        <w:pStyle w:val="Corpodeltesto"/>
        <w:ind w:left="0" w:right="0" w:hanging="0"/>
        <w:jc w:val="right"/>
        <w:rPr>
          <w:sz w:val="16"/>
        </w:rPr>
      </w:pPr>
      <w:r>
        <w:rPr>
          <w:sz w:val="16"/>
        </w:rPr>
      </w:r>
    </w:p>
    <w:p>
      <w:pPr>
        <w:pStyle w:val="Corpodeltesto"/>
        <w:ind w:left="0" w:right="0" w:hanging="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before="126" w:after="0"/>
        <w:ind w:left="116" w:right="37" w:hanging="0"/>
        <w:jc w:val="left"/>
        <w:rPr/>
      </w:pPr>
      <w:r>
        <w:br w:type="column"/>
      </w:r>
      <w:r>
        <w:rPr>
          <w:sz w:val="14"/>
        </w:rPr>
        <w:t>Il presente fac-simile può essere utilizzato per la dichiarazione. Nel</w:t>
      </w:r>
      <w:r>
        <w:rPr>
          <w:spacing w:val="-47"/>
          <w:sz w:val="14"/>
        </w:rPr>
        <w:t xml:space="preserve"> </w:t>
      </w:r>
      <w:r>
        <w:rPr>
          <w:sz w:val="14"/>
        </w:rPr>
        <w:t>caso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cui</w:t>
      </w:r>
      <w:r>
        <w:rPr>
          <w:spacing w:val="-4"/>
          <w:sz w:val="14"/>
        </w:rPr>
        <w:t xml:space="preserve"> </w:t>
      </w:r>
      <w:r>
        <w:rPr>
          <w:sz w:val="14"/>
        </w:rPr>
        <w:t>non</w:t>
      </w:r>
      <w:r>
        <w:rPr>
          <w:spacing w:val="-3"/>
          <w:sz w:val="14"/>
        </w:rPr>
        <w:t xml:space="preserve"> </w:t>
      </w:r>
      <w:r>
        <w:rPr>
          <w:sz w:val="14"/>
        </w:rPr>
        <w:t>venga</w:t>
      </w:r>
      <w:r>
        <w:rPr>
          <w:spacing w:val="-4"/>
          <w:sz w:val="14"/>
        </w:rPr>
        <w:t xml:space="preserve"> </w:t>
      </w:r>
      <w:r>
        <w:rPr>
          <w:sz w:val="14"/>
        </w:rPr>
        <w:t>utilizzato,</w:t>
      </w:r>
      <w:r>
        <w:rPr>
          <w:spacing w:val="-4"/>
          <w:sz w:val="14"/>
        </w:rPr>
        <w:t xml:space="preserve"> </w:t>
      </w:r>
      <w:r>
        <w:rPr>
          <w:sz w:val="14"/>
        </w:rPr>
        <w:t>deve</w:t>
      </w:r>
      <w:r>
        <w:rPr>
          <w:spacing w:val="-3"/>
          <w:sz w:val="14"/>
        </w:rPr>
        <w:t xml:space="preserve"> </w:t>
      </w:r>
      <w:r>
        <w:rPr>
          <w:sz w:val="14"/>
        </w:rPr>
        <w:t>essere</w:t>
      </w:r>
      <w:r>
        <w:rPr>
          <w:spacing w:val="-4"/>
          <w:sz w:val="14"/>
        </w:rPr>
        <w:t xml:space="preserve"> </w:t>
      </w:r>
      <w:r>
        <w:rPr>
          <w:sz w:val="14"/>
        </w:rPr>
        <w:t>riprodotto</w:t>
      </w:r>
      <w:r>
        <w:rPr>
          <w:spacing w:val="-5"/>
          <w:sz w:val="14"/>
        </w:rPr>
        <w:t xml:space="preserve"> </w:t>
      </w:r>
      <w:r>
        <w:rPr>
          <w:sz w:val="14"/>
        </w:rPr>
        <w:t>fedelmente.</w:t>
      </w:r>
    </w:p>
    <w:p>
      <w:pPr>
        <w:sectPr>
          <w:type w:val="nextPage"/>
          <w:pgSz w:w="11906" w:h="16838"/>
          <w:pgMar w:left="1020" w:right="1020" w:header="0" w:top="1300" w:footer="0" w:bottom="1138" w:gutter="0"/>
          <w:pgNumType w:fmt="decimal"/>
          <w:cols w:num="2" w:equalWidth="false" w:sep="false">
            <w:col w:w="1234" w:space="3444"/>
            <w:col w:w="5187"/>
          </w:cols>
          <w:formProt w:val="false"/>
          <w:textDirection w:val="lrTb"/>
        </w:sectPr>
      </w:pPr>
    </w:p>
    <w:p>
      <w:pPr>
        <w:pStyle w:val="Corpodeltesto"/>
        <w:spacing w:before="11" w:after="0"/>
        <w:ind w:left="0" w:right="0" w:hanging="0"/>
        <w:rPr/>
      </w:pPr>
      <w:r>
        <w:rPr/>
      </w:r>
    </w:p>
    <w:p>
      <w:pPr>
        <w:pStyle w:val="Corpodeltesto"/>
        <w:spacing w:before="11" w:after="0"/>
        <w:ind w:left="0" w:right="0" w:hanging="0"/>
        <w:rPr/>
      </w:pPr>
      <w:r>
        <w:rPr/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dichiarazione di impegno da rendersi da parte di raggruppamenti temporanei non ancora costituiti, in analogia all’art. 45, comma 2, lett. d) e), D.Lgs. n. 50/2016 </w:t>
      </w:r>
      <w:r>
        <w:rPr>
          <w:sz w:val="20"/>
          <w:szCs w:val="20"/>
        </w:rPr>
        <w:t>e ss.mm.</w:t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imprese:</w:t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…………………………………………………………., con sed</w:t>
      </w:r>
      <w:r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legale in ……………………………………..………………., Via ………………………………………….,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P.</w:t>
      </w:r>
      <w:r>
        <w:rPr>
          <w:rFonts w:ascii="Verdana" w:hAnsi="Verdana"/>
          <w:spacing w:val="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IVA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………………………………………,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rappresentata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legalmente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pacing w:val="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Sig.……………………………………………….., nato a………………… il ………………………. in </w:t>
      </w:r>
      <w:r>
        <w:rPr>
          <w:rFonts w:ascii="Verdana" w:hAnsi="Verdana"/>
          <w:spacing w:val="-1"/>
          <w:sz w:val="20"/>
          <w:szCs w:val="20"/>
        </w:rPr>
        <w:t>qualità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……………………………………;</w:t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) …………………………………………………………., con sed</w:t>
      </w:r>
      <w:r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legale in ……………………………………..………………., Via ………………………………………….,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P.</w:t>
      </w:r>
      <w:r>
        <w:rPr>
          <w:rFonts w:ascii="Verdana" w:hAnsi="Verdana"/>
          <w:spacing w:val="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IVA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………………………………………,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rappresentata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legalmente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pacing w:val="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Sig.……………………………………………….., nato a………………… il ………………………. in </w:t>
      </w:r>
      <w:r>
        <w:rPr>
          <w:rFonts w:ascii="Verdana" w:hAnsi="Verdana"/>
          <w:spacing w:val="-1"/>
          <w:sz w:val="20"/>
          <w:szCs w:val="20"/>
        </w:rPr>
        <w:t>qualità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……………………………………;</w:t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tabs>
          <w:tab w:val="clear" w:pos="720"/>
          <w:tab w:val="left" w:pos="9866" w:leader="none"/>
        </w:tabs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) …………………………………………………………., con sed</w:t>
      </w:r>
      <w:r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legale in ……………………………………..………………., Via ………………………………………….,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P.</w:t>
      </w:r>
      <w:r>
        <w:rPr>
          <w:rFonts w:ascii="Verdana" w:hAnsi="Verdana"/>
          <w:spacing w:val="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IVA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………………………………………,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rappresentata</w:t>
      </w:r>
      <w:r>
        <w:rPr>
          <w:rFonts w:ascii="Verdana" w:hAnsi="Verdana"/>
          <w:spacing w:val="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legalmente</w:t>
      </w:r>
      <w:r>
        <w:rPr>
          <w:rFonts w:ascii="Verdana" w:hAnsi="Verdana"/>
          <w:spacing w:val="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pacing w:val="1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Sig.……………………………………………….., nato a………………… il ………………………. in </w:t>
      </w:r>
      <w:r>
        <w:rPr>
          <w:rFonts w:ascii="Verdana" w:hAnsi="Verdana"/>
          <w:spacing w:val="-1"/>
          <w:sz w:val="20"/>
          <w:szCs w:val="20"/>
        </w:rPr>
        <w:t>qualità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……………………………………;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widowControl/>
        <w:bidi w:val="0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intendono partecipare congiuntamente all'istruttoria pubblica indetta dal Comune di Argenta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(FE) </w:t>
      </w:r>
      <w:r>
        <w:rPr>
          <w:rFonts w:cs="Verdana" w:ascii="Verdana" w:hAnsi="Verdana"/>
          <w:b w:val="false"/>
          <w:bCs w:val="false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per l’attivazione di un partenariato con Enti del Terzo Settore ai fini della coprogettazione 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>e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 gestione dei 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>n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 xml:space="preserve">idi Dalì e Gaudì di Argenta (CIG </w:t>
      </w:r>
      <w:r>
        <w:rPr>
          <w:rFonts w:cs="Verdana" w:ascii="Verdana" w:hAnsi="Verdana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cs="Verdana" w:ascii="Verdana" w:hAnsi="Verdana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0"/>
          <w:szCs w:val="20"/>
        </w:rPr>
        <w:t xml:space="preserve">92805063D3) </w:t>
      </w:r>
      <w:r>
        <w:rPr>
          <w:rFonts w:ascii="Verdana" w:hAnsi="Verdana"/>
          <w:b w:val="false"/>
          <w:bCs w:val="false"/>
          <w:i w:val="false"/>
          <w:iCs w:val="false"/>
          <w:sz w:val="20"/>
          <w:szCs w:val="20"/>
        </w:rPr>
        <w:t>e Matisse di Longastrino (</w:t>
      </w:r>
      <w:r>
        <w:rPr>
          <w:rFonts w:cs="Verdana" w:ascii="Verdana" w:hAnsi="Verdana"/>
          <w:b w:val="false"/>
          <w:bCs w:val="false"/>
          <w:i w:val="false"/>
          <w:iCs w:val="false"/>
          <w:sz w:val="20"/>
          <w:szCs w:val="20"/>
        </w:rPr>
        <w:t xml:space="preserve">CIG </w:t>
      </w:r>
      <w:r>
        <w:rPr>
          <w:rFonts w:cs="Verdana" w:ascii="Verdana" w:hAnsi="Verdana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0"/>
          <w:szCs w:val="20"/>
        </w:rPr>
        <w:t>9280550821),</w:t>
      </w:r>
      <w:r>
        <w:rPr>
          <w:rFonts w:cs="Verdana" w:ascii="Verdana" w:hAnsi="Verdana"/>
          <w:b w:val="false"/>
          <w:bCs w:val="false"/>
          <w:i w:val="false"/>
          <w:iCs w:val="false"/>
          <w:sz w:val="20"/>
          <w:szCs w:val="20"/>
        </w:rPr>
        <w:t xml:space="preserve"> periodo settembre 2022 – luglio 2028;</w:t>
      </w:r>
    </w:p>
    <w:p>
      <w:pPr>
        <w:pStyle w:val="Normal"/>
        <w:spacing w:lineRule="auto" w:line="240" w:before="0" w:after="0"/>
        <w:ind w:left="387" w:right="-1" w:hanging="0"/>
        <w:jc w:val="both"/>
        <w:rPr>
          <w:rFonts w:ascii="Verdana" w:hAnsi="Verdana" w:cs="Verdana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Verdana" w:ascii="Verdana" w:hAnsi="Verdana"/>
          <w:b w:val="false"/>
          <w:bCs w:val="false"/>
          <w:i w:val="false"/>
          <w:iCs w:val="false"/>
          <w:sz w:val="20"/>
          <w:szCs w:val="20"/>
        </w:rPr>
        <w:t xml:space="preserve">                                                                             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ertanto,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sensi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effetti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quanto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previsto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dall’art.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48</w:t>
      </w:r>
      <w:r>
        <w:rPr>
          <w:rFonts w:ascii="Verdana" w:hAnsi="Verdana"/>
          <w:spacing w:val="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D.lgs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50/2016</w:t>
      </w:r>
      <w:r>
        <w:rPr>
          <w:rFonts w:ascii="Verdana" w:hAnsi="Verdana"/>
          <w:spacing w:val="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s.m.i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4380" w:right="437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Dichiarano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288" w:leader="none"/>
        </w:tabs>
        <w:bidi w:val="0"/>
        <w:spacing w:lineRule="auto" w:line="240" w:before="0" w:after="0"/>
        <w:ind w:left="283" w:right="0" w:hanging="283"/>
        <w:jc w:val="both"/>
        <w:rPr>
          <w:sz w:val="20"/>
          <w:szCs w:val="20"/>
        </w:rPr>
      </w:pPr>
      <w:r>
        <w:rPr>
          <w:sz w:val="20"/>
          <w:szCs w:val="20"/>
        </w:rPr>
        <w:t>di impegnarsi in caso di affidamento, a costituirsi in raggruppamento, conferendo mandato collettivo speciale con rappresentanz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>ll'impresa ………………………………………………… qualificata come capogruppo, la quale stipulerà il contratto in nome e per conto proprio e delle mandanti;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288" w:leader="none"/>
        </w:tabs>
        <w:bidi w:val="0"/>
        <w:spacing w:lineRule="auto" w:line="240" w:before="0" w:after="0"/>
        <w:ind w:left="283" w:right="0" w:hanging="283"/>
        <w:jc w:val="both"/>
        <w:rPr>
          <w:sz w:val="20"/>
          <w:szCs w:val="20"/>
        </w:rPr>
      </w:pPr>
      <w:r>
        <w:rPr>
          <w:sz w:val="20"/>
          <w:szCs w:val="20"/>
        </w:rPr>
        <w:t>di assumere l’impegno, in caso di affidamento, ad uniformarsi alla disciplina in materia di raggruppamenti temporanei di concorrenti;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288" w:leader="none"/>
        </w:tabs>
        <w:bidi w:val="0"/>
        <w:spacing w:lineRule="auto" w:line="240" w:before="0" w:after="0"/>
        <w:ind w:left="283" w:right="0" w:hanging="283"/>
        <w:jc w:val="both"/>
        <w:rPr>
          <w:sz w:val="20"/>
          <w:szCs w:val="20"/>
        </w:rPr>
      </w:pPr>
      <w:r>
        <w:rPr>
          <w:sz w:val="20"/>
          <w:szCs w:val="20"/>
        </w:rPr>
        <w:t>che il tipo di raggruppamento che si intende costituire è il seguente (scegliere una delle tre seguenti opzioni e cancellare od omettere le altre):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563" w:leader="none"/>
          <w:tab w:val="left" w:pos="6401" w:leader="none"/>
        </w:tabs>
        <w:bidi w:val="0"/>
        <w:spacing w:lineRule="auto" w:line="240" w:before="0" w:after="0"/>
        <w:ind w:left="567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raggruppamento</w:t>
      </w:r>
      <w:r>
        <w:rPr>
          <w:rFonts w:ascii="Verdana" w:hAnsi="Verdana"/>
          <w:spacing w:val="8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temporaneo</w:t>
      </w:r>
      <w:r>
        <w:rPr>
          <w:rFonts w:ascii="Verdana" w:hAnsi="Verdana"/>
          <w:spacing w:val="8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8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</w:t>
      </w:r>
      <w:r>
        <w:rPr>
          <w:rFonts w:ascii="Verdana" w:hAnsi="Verdana"/>
          <w:spacing w:val="8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orizzontale, ai</w:t>
      </w:r>
      <w:r>
        <w:rPr>
          <w:rFonts w:ascii="Verdana" w:hAnsi="Verdana"/>
          <w:spacing w:val="8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sensi</w:t>
      </w:r>
      <w:r>
        <w:rPr>
          <w:rFonts w:ascii="Verdana" w:hAnsi="Verdana"/>
          <w:spacing w:val="8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dell’art.</w:t>
      </w:r>
      <w:r>
        <w:rPr>
          <w:rFonts w:ascii="Verdana" w:hAnsi="Verdana"/>
          <w:spacing w:val="8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48</w:t>
      </w:r>
      <w:r>
        <w:rPr>
          <w:rFonts w:ascii="Verdana" w:hAnsi="Verdana"/>
          <w:spacing w:val="8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D.Lgs.</w:t>
      </w:r>
      <w:r>
        <w:rPr>
          <w:rFonts w:ascii="Verdana" w:hAnsi="Verdana"/>
          <w:spacing w:val="8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n. 50/2016 </w:t>
      </w:r>
      <w:r>
        <w:rPr>
          <w:rFonts w:ascii="Verdana" w:hAnsi="Verdana"/>
          <w:sz w:val="20"/>
          <w:szCs w:val="20"/>
        </w:rPr>
        <w:t>e ss. mm.</w:t>
      </w:r>
      <w:r>
        <w:rPr>
          <w:rFonts w:ascii="Verdana" w:hAnsi="Verdana"/>
          <w:sz w:val="20"/>
          <w:szCs w:val="20"/>
        </w:rPr>
        <w:t>;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563" w:leader="none"/>
          <w:tab w:val="left" w:pos="6401" w:leader="none"/>
        </w:tabs>
        <w:bidi w:val="0"/>
        <w:spacing w:lineRule="auto" w:line="240" w:before="0" w:after="0"/>
        <w:ind w:left="567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raggruppamento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temporaneo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verticale,</w:t>
      </w:r>
      <w:r>
        <w:rPr>
          <w:rFonts w:ascii="Verdana" w:hAnsi="Verdana"/>
          <w:spacing w:val="6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sensi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dell’art.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48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D.Lgs.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50/2016 </w:t>
      </w:r>
      <w:r>
        <w:rPr>
          <w:rFonts w:ascii="Verdana" w:hAnsi="Verdana"/>
          <w:sz w:val="20"/>
          <w:szCs w:val="20"/>
        </w:rPr>
        <w:t>e ss. mm.</w:t>
      </w:r>
      <w:r>
        <w:rPr>
          <w:rFonts w:ascii="Verdana" w:hAnsi="Verdana"/>
          <w:sz w:val="20"/>
          <w:szCs w:val="20"/>
        </w:rPr>
        <w:t>;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563" w:leader="none"/>
          <w:tab w:val="left" w:pos="6401" w:leader="none"/>
        </w:tabs>
        <w:bidi w:val="0"/>
        <w:spacing w:lineRule="auto" w:line="240" w:before="0" w:after="0"/>
        <w:ind w:left="567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raggruppamento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temporaneo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misto,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sensi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dell’art.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48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D.Lgs.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50/2016 </w:t>
      </w:r>
      <w:r>
        <w:rPr>
          <w:rFonts w:ascii="Verdana" w:hAnsi="Verdana"/>
          <w:sz w:val="20"/>
          <w:szCs w:val="20"/>
        </w:rPr>
        <w:t>e ss. mm.</w:t>
      </w:r>
      <w:r>
        <w:rPr>
          <w:rFonts w:ascii="Verdana" w:hAnsi="Verdana"/>
          <w:sz w:val="20"/>
          <w:szCs w:val="20"/>
        </w:rPr>
        <w:t>;</w:t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288" w:leader="none"/>
          <w:tab w:val="left" w:pos="3408" w:leader="none"/>
          <w:tab w:val="left" w:pos="8938" w:leader="none"/>
        </w:tabs>
        <w:bidi w:val="0"/>
        <w:spacing w:lineRule="auto" w:line="240" w:before="0" w:after="0"/>
        <w:ind w:left="283" w:right="0" w:hanging="283"/>
        <w:jc w:val="both"/>
        <w:rPr/>
      </w:pPr>
      <w:r>
        <w:rPr>
          <w:rFonts w:ascii="Verdana" w:hAnsi="Verdana"/>
          <w:sz w:val="20"/>
          <w:szCs w:val="20"/>
        </w:rPr>
        <w:t>che,</w:t>
      </w:r>
      <w:r>
        <w:rPr>
          <w:rFonts w:ascii="Verdana" w:hAnsi="Verdana"/>
          <w:spacing w:val="2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caso</w:t>
      </w:r>
      <w:r>
        <w:rPr>
          <w:rFonts w:ascii="Verdana" w:hAnsi="Verdana"/>
          <w:spacing w:val="2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affidamento,</w:t>
        <w:tab/>
        <w:t>i</w:t>
      </w:r>
      <w:r>
        <w:rPr>
          <w:rFonts w:ascii="Verdana" w:hAnsi="Verdana"/>
          <w:spacing w:val="2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servizi/le</w:t>
      </w:r>
      <w:r>
        <w:rPr>
          <w:rFonts w:ascii="Verdana" w:hAnsi="Verdana"/>
          <w:spacing w:val="2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prestazioni</w:t>
      </w:r>
      <w:r>
        <w:rPr>
          <w:rFonts w:ascii="Verdana" w:hAnsi="Verdana"/>
          <w:spacing w:val="2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oggetto</w:t>
      </w:r>
      <w:r>
        <w:rPr>
          <w:rFonts w:ascii="Verdana" w:hAnsi="Verdana"/>
          <w:spacing w:val="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2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2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avviso </w:t>
      </w:r>
      <w:r>
        <w:rPr>
          <w:rFonts w:ascii="Verdana" w:hAnsi="Verdana"/>
          <w:spacing w:val="-2"/>
          <w:sz w:val="20"/>
          <w:szCs w:val="20"/>
        </w:rPr>
        <w:t>saranno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suddivise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fra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imprese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raggruppamento nel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seguente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modo: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1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3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2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quote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percentuali</w:t>
      </w:r>
      <w:r>
        <w:rPr>
          <w:rFonts w:ascii="Verdana" w:hAnsi="Verdana"/>
          <w:spacing w:val="3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partecipazione</w:t>
      </w:r>
      <w:r>
        <w:rPr>
          <w:rFonts w:ascii="Verdana" w:hAnsi="Verdana"/>
          <w:spacing w:val="2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raggruppamento</w:t>
      </w:r>
      <w:r>
        <w:rPr>
          <w:rFonts w:ascii="Verdana" w:hAnsi="Verdana"/>
          <w:spacing w:val="2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3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seguenti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(in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caso</w:t>
      </w:r>
      <w:r>
        <w:rPr>
          <w:rFonts w:ascii="Verdana" w:hAnsi="Verdana"/>
          <w:spacing w:val="2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6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raggruppamenti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tipo</w:t>
      </w:r>
      <w:r>
        <w:rPr>
          <w:rFonts w:ascii="Verdana" w:hAnsi="Verdana"/>
          <w:spacing w:val="1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orizzontale</w:t>
      </w:r>
      <w:r>
        <w:rPr>
          <w:rFonts w:ascii="Verdana" w:hAnsi="Verdana"/>
          <w:spacing w:val="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dichiarare</w:t>
      </w:r>
      <w:r>
        <w:rPr>
          <w:rFonts w:ascii="Verdana" w:hAnsi="Verdana"/>
          <w:spacing w:val="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quota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percentuale</w:t>
      </w:r>
      <w:r>
        <w:rPr>
          <w:rFonts w:ascii="Verdana" w:hAnsi="Verdana"/>
          <w:spacing w:val="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partecipazione</w:t>
      </w:r>
      <w:r>
        <w:rPr>
          <w:rFonts w:ascii="Verdana" w:hAnsi="Verdana"/>
          <w:spacing w:val="2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 raggruppamento di ciascun operatore riunito che, ai sensi dell’art. 48, D.Lgs. 50/2016 e s.m.i.,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corrisponde alla quota parte di lavori/prestazioni da eseguire da parte di ciascuno in caso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affidamento)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835" w:leader="none"/>
          <w:tab w:val="left" w:pos="836" w:leader="none"/>
          <w:tab w:val="left" w:pos="5340" w:leader="none"/>
          <w:tab w:val="left" w:pos="9702" w:leader="none"/>
        </w:tabs>
        <w:bidi w:val="0"/>
        <w:spacing w:lineRule="auto" w:line="240" w:before="0" w:after="0"/>
        <w:ind w:left="397" w:right="0" w:hanging="397"/>
        <w:jc w:val="both"/>
        <w:rPr>
          <w:rFonts w:ascii="Times New Roman" w:hAnsi="Times New Roman"/>
          <w:sz w:val="20"/>
        </w:rPr>
      </w:pPr>
      <w:r>
        <w:rPr>
          <w:rFonts w:ascii="Verdana" w:hAnsi="Verdana"/>
          <w:sz w:val="20"/>
          <w:szCs w:val="20"/>
        </w:rPr>
        <w:t>Capogruppo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percentuale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partecipazione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835" w:leader="none"/>
          <w:tab w:val="left" w:pos="836" w:leader="none"/>
          <w:tab w:val="left" w:pos="5364" w:leader="none"/>
          <w:tab w:val="left" w:pos="9729" w:leader="none"/>
        </w:tabs>
        <w:bidi w:val="0"/>
        <w:spacing w:lineRule="auto" w:line="240" w:before="0" w:after="0"/>
        <w:ind w:left="397" w:right="0" w:hanging="397"/>
        <w:jc w:val="both"/>
        <w:rPr>
          <w:rFonts w:ascii="Times New Roman" w:hAnsi="Times New Roman"/>
          <w:sz w:val="20"/>
        </w:rPr>
      </w:pPr>
      <w:r>
        <w:rPr>
          <w:rFonts w:ascii="Verdana" w:hAnsi="Verdana"/>
          <w:sz w:val="20"/>
          <w:szCs w:val="20"/>
        </w:rPr>
        <w:t>Mandante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percentuale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partecipazione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835" w:leader="none"/>
          <w:tab w:val="left" w:pos="836" w:leader="none"/>
          <w:tab w:val="left" w:pos="5364" w:leader="none"/>
          <w:tab w:val="left" w:pos="9729" w:leader="none"/>
        </w:tabs>
        <w:bidi w:val="0"/>
        <w:spacing w:lineRule="auto" w:line="240" w:before="0" w:after="0"/>
        <w:ind w:left="397" w:right="0" w:hanging="397"/>
        <w:jc w:val="both"/>
        <w:rPr>
          <w:rFonts w:ascii="Times New Roman" w:hAnsi="Times New Roman"/>
          <w:sz w:val="20"/>
        </w:rPr>
      </w:pPr>
      <w:r>
        <w:rPr>
          <w:rFonts w:ascii="Verdana" w:hAnsi="Verdana"/>
          <w:sz w:val="20"/>
          <w:szCs w:val="20"/>
        </w:rPr>
        <w:t>Mandante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percentuale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partecipazione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240" w:before="0" w:after="0"/>
        <w:ind w:left="116" w:right="1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le</w:t>
      </w:r>
      <w:r>
        <w:rPr>
          <w:rFonts w:ascii="Verdana" w:hAnsi="Verdana"/>
          <w:spacing w:val="7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prestazioni,</w:t>
      </w:r>
      <w:r>
        <w:rPr>
          <w:rFonts w:ascii="Verdana" w:hAnsi="Verdana"/>
          <w:spacing w:val="7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 cui ciascuna associata</w:t>
      </w:r>
      <w:r>
        <w:rPr>
          <w:rFonts w:ascii="Verdana" w:hAnsi="Verdana"/>
          <w:spacing w:val="7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intende qualificarsi sono le seguenti (in caso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raggruppamenti temporanei di tipo verticale o misto indicare le parti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prestazione, per cui ciascuna associata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intende qualificarsi e le rispettive quote percentuali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partecipazione: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400" w:leader="none"/>
        </w:tabs>
        <w:bidi w:val="0"/>
        <w:spacing w:lineRule="auto" w:line="240" w:before="0" w:after="0"/>
        <w:ind w:left="397" w:right="0" w:hanging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Capogruppo</w:t>
      </w:r>
      <w:r>
        <w:rPr>
          <w:rFonts w:ascii="Verdana" w:hAnsi="Verdana"/>
          <w:sz w:val="20"/>
          <w:szCs w:val="20"/>
          <w:u w:val="single"/>
        </w:rPr>
        <w:tab/>
        <w:t>________________</w:t>
      </w:r>
      <w:r>
        <w:rPr>
          <w:rFonts w:ascii="Verdana" w:hAnsi="Verdana"/>
          <w:sz w:val="20"/>
          <w:szCs w:val="20"/>
        </w:rPr>
        <w:t>categoria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nella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>_______________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400" w:leader="none"/>
        </w:tabs>
        <w:bidi w:val="0"/>
        <w:spacing w:lineRule="auto" w:line="240" w:before="0" w:after="0"/>
        <w:ind w:left="397" w:right="0" w:hanging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Mandante</w:t>
      </w:r>
      <w:r>
        <w:rPr>
          <w:rFonts w:ascii="Verdana" w:hAnsi="Verdana"/>
          <w:sz w:val="20"/>
          <w:szCs w:val="20"/>
          <w:u w:val="single"/>
        </w:rPr>
        <w:tab/>
        <w:t>________________</w:t>
      </w:r>
      <w:r>
        <w:rPr>
          <w:rFonts w:ascii="Verdana" w:hAnsi="Verdana"/>
          <w:sz w:val="20"/>
          <w:szCs w:val="20"/>
        </w:rPr>
        <w:t>categoria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nella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6"/>
          <w:sz w:val="20"/>
          <w:szCs w:val="20"/>
          <w:u w:val="single"/>
        </w:rPr>
        <w:t xml:space="preserve">del </w:t>
        <w:tab/>
        <w:t>_______________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400" w:leader="none"/>
        </w:tabs>
        <w:bidi w:val="0"/>
        <w:spacing w:lineRule="auto" w:line="240" w:before="0" w:after="0"/>
        <w:ind w:left="397" w:right="0" w:hanging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Mandante</w:t>
      </w:r>
      <w:r>
        <w:rPr>
          <w:rFonts w:ascii="Verdana" w:hAnsi="Verdana"/>
          <w:sz w:val="20"/>
          <w:szCs w:val="20"/>
          <w:u w:val="single"/>
        </w:rPr>
        <w:tab/>
        <w:t>________________</w:t>
      </w:r>
      <w:r>
        <w:rPr>
          <w:rFonts w:ascii="Verdana" w:hAnsi="Verdana"/>
          <w:sz w:val="20"/>
          <w:szCs w:val="20"/>
        </w:rPr>
        <w:t>categoria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nella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pacing w:val="-6"/>
          <w:sz w:val="20"/>
          <w:szCs w:val="20"/>
          <w:u w:val="single"/>
        </w:rPr>
        <w:t xml:space="preserve">del </w:t>
        <w:tab/>
        <w:t>_______________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8" w:leader="none"/>
        </w:tabs>
        <w:spacing w:lineRule="auto" w:line="240" w:before="0" w:after="0"/>
        <w:ind w:left="116" w:right="12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si intende associare ai sensi dell’art. 95, comma 4, del DPR n. 554/1999 la/e seguente/i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impresa/e (solo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caso</w:t>
      </w:r>
      <w:r>
        <w:rPr>
          <w:rFonts w:ascii="Verdana" w:hAnsi="Verdana"/>
          <w:spacing w:val="1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1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cui</w:t>
      </w:r>
      <w:r>
        <w:rPr>
          <w:rFonts w:ascii="Verdana" w:hAnsi="Verdana"/>
          <w:spacing w:val="2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intendano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associare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imprese</w:t>
      </w:r>
      <w:r>
        <w:rPr>
          <w:rFonts w:ascii="Verdana" w:hAnsi="Verdana"/>
          <w:spacing w:val="2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ai</w:t>
      </w:r>
      <w:r>
        <w:rPr>
          <w:rFonts w:ascii="Verdana" w:hAnsi="Verdana"/>
          <w:spacing w:val="1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sensi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dell’art.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95,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comma</w:t>
      </w:r>
      <w:r>
        <w:rPr>
          <w:rFonts w:ascii="Verdana" w:hAnsi="Verdana"/>
          <w:spacing w:val="1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4,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DPR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554/1999):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(indicare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denominazione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sede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legale)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8" w:leader="none"/>
        </w:tabs>
        <w:spacing w:lineRule="auto" w:line="240" w:before="0" w:after="0"/>
        <w:ind w:left="116" w:right="119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valore aggiunto recato da ciascun soggetto partecipante al raggruppamento,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valore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aggiunto coprogettuale,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saranno 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seguenti: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88" w:leader="none"/>
        </w:tabs>
        <w:spacing w:lineRule="auto" w:line="240" w:before="0" w:after="0"/>
        <w:ind w:left="116" w:right="117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strumenti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ed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metodi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controllo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interna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pacing w:val="-68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raggruppamento,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sono 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seguenti: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………………………..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Imprese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288" w:leader="none"/>
          <w:tab w:val="left" w:pos="4483" w:leader="dot"/>
        </w:tabs>
        <w:bidi w:val="0"/>
        <w:spacing w:lineRule="auto" w:line="240" w:before="0" w:after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(timbro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rappresentante)</w:t>
      </w:r>
    </w:p>
    <w:p>
      <w:pPr>
        <w:pStyle w:val="ListParagraph"/>
        <w:widowControl/>
        <w:tabs>
          <w:tab w:val="clear" w:pos="720"/>
          <w:tab w:val="left" w:pos="288" w:leader="none"/>
          <w:tab w:val="left" w:pos="4483" w:leader="dot"/>
        </w:tabs>
        <w:bidi w:val="0"/>
        <w:spacing w:lineRule="auto" w:line="240" w:before="0" w:after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288" w:leader="none"/>
          <w:tab w:val="left" w:pos="4483" w:leader="dot"/>
        </w:tabs>
        <w:bidi w:val="0"/>
        <w:spacing w:lineRule="auto" w:line="240" w:before="0" w:after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(timbro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rappresentante)</w:t>
      </w:r>
    </w:p>
    <w:p>
      <w:pPr>
        <w:pStyle w:val="ListParagraph"/>
        <w:widowControl/>
        <w:tabs>
          <w:tab w:val="clear" w:pos="720"/>
          <w:tab w:val="left" w:pos="288" w:leader="none"/>
          <w:tab w:val="left" w:pos="4483" w:leader="dot"/>
        </w:tabs>
        <w:bidi w:val="0"/>
        <w:spacing w:lineRule="auto" w:line="240" w:before="0" w:after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288" w:leader="none"/>
          <w:tab w:val="left" w:pos="4483" w:leader="dot"/>
        </w:tabs>
        <w:bidi w:val="0"/>
        <w:spacing w:lineRule="auto" w:line="240" w:before="0" w:after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(timbro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rappresentante)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type w:val="continuous"/>
      <w:pgSz w:w="11906" w:h="16838"/>
      <w:pgMar w:left="1020" w:right="1020" w:header="0" w:top="1300" w:footer="0" w:bottom="1138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Verdana">
    <w:charset w:val="01"/>
    <w:family w:val="swiss"/>
    <w:pitch w:val="variable"/>
  </w:font>
  <w:font w:name="Segoe UI">
    <w:charset w:val="01"/>
    <w:family w:val="swiss"/>
    <w:pitch w:val="variable"/>
  </w:font>
  <w:font w:name="Verdana">
    <w:charset w:val="01"/>
    <w:family w:val="swiss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Letter"/>
      <w:lvlText w:val="%1)"/>
      <w:lvlJc w:val="left"/>
      <w:pPr>
        <w:ind w:left="345" w:hanging="230"/>
      </w:pPr>
      <w:rPr>
        <w:sz w:val="20"/>
        <w:spacing w:val="0"/>
        <w:szCs w:val="18"/>
        <w:w w:val="100"/>
        <w:rFonts w:eastAsia="Verdana" w:cs="Verdana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292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244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196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148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100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052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004" w:hanging="23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956" w:hanging="23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116" w:hanging="188"/>
      </w:pPr>
      <w:rPr>
        <w:rFonts w:ascii="Verdana" w:hAnsi="Verdana" w:cs="Verdana" w:hint="default"/>
        <w:sz w:val="20"/>
        <w:szCs w:val="20"/>
        <w:w w:val="100"/>
        <w:rFonts w:cs="Verdana"/>
        <w:lang w:val="it-IT" w:eastAsia="en-US" w:bidi="ar-SA"/>
      </w:rPr>
    </w:lvl>
    <w:lvl w:ilvl="1">
      <w:start w:val="0"/>
      <w:numFmt w:val="bullet"/>
      <w:lvlText w:val="□"/>
      <w:lvlJc w:val="left"/>
      <w:pPr>
        <w:ind w:left="836" w:hanging="360"/>
      </w:pPr>
      <w:rPr>
        <w:rFonts w:ascii="Segoe UI" w:hAnsi="Segoe UI" w:cs="Segoe UI" w:hint="default"/>
        <w:sz w:val="20"/>
        <w:szCs w:val="20"/>
        <w:rFonts w:cs="Segoe UI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84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84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384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484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5851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85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855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Verdana" w:cs="Verdana"/>
      <w:w w:val="100"/>
      <w:sz w:val="20"/>
      <w:szCs w:val="20"/>
      <w:lang w:val="it-IT" w:eastAsia="en-US" w:bidi="ar-SA"/>
    </w:rPr>
  </w:style>
  <w:style w:type="character" w:styleId="ListLabel11">
    <w:name w:val="ListLabel 11"/>
    <w:qFormat/>
    <w:rPr>
      <w:rFonts w:ascii="Times New Roman" w:hAnsi="Times New Roman" w:eastAsia="Segoe UI" w:cs="Segoe UI"/>
      <w:sz w:val="20"/>
      <w:szCs w:val="20"/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20">
    <w:name w:val="ListLabel 20"/>
    <w:qFormat/>
    <w:rPr>
      <w:rFonts w:cs="Symbol"/>
      <w:lang w:val="it-IT" w:eastAsia="en-US" w:bidi="ar-SA"/>
    </w:rPr>
  </w:style>
  <w:style w:type="character" w:styleId="ListLabel21">
    <w:name w:val="ListLabel 21"/>
    <w:qFormat/>
    <w:rPr>
      <w:rFonts w:cs="Symbol"/>
      <w:lang w:val="it-IT" w:eastAsia="en-US" w:bidi="ar-SA"/>
    </w:rPr>
  </w:style>
  <w:style w:type="character" w:styleId="ListLabel22">
    <w:name w:val="ListLabel 22"/>
    <w:qFormat/>
    <w:rPr>
      <w:rFonts w:cs="Symbol"/>
      <w:lang w:val="it-IT" w:eastAsia="en-US" w:bidi="ar-SA"/>
    </w:rPr>
  </w:style>
  <w:style w:type="character" w:styleId="ListLabel23">
    <w:name w:val="ListLabel 23"/>
    <w:qFormat/>
    <w:rPr>
      <w:rFonts w:cs="Symbol"/>
      <w:lang w:val="it-IT" w:eastAsia="en-US" w:bidi="ar-SA"/>
    </w:rPr>
  </w:style>
  <w:style w:type="character" w:styleId="ListLabel24">
    <w:name w:val="ListLabel 24"/>
    <w:qFormat/>
    <w:rPr>
      <w:rFonts w:cs="Symbol"/>
      <w:lang w:val="it-IT" w:eastAsia="en-US" w:bidi="ar-SA"/>
    </w:rPr>
  </w:style>
  <w:style w:type="character" w:styleId="ListLabel25">
    <w:name w:val="ListLabel 25"/>
    <w:qFormat/>
    <w:rPr>
      <w:rFonts w:cs="Symbol"/>
      <w:lang w:val="it-IT" w:eastAsia="en-US" w:bidi="ar-SA"/>
    </w:rPr>
  </w:style>
  <w:style w:type="character" w:styleId="ListLabel26">
    <w:name w:val="ListLabel 26"/>
    <w:qFormat/>
    <w:rPr>
      <w:rFonts w:cs="Symbol"/>
      <w:lang w:val="it-IT" w:eastAsia="en-US" w:bidi="ar-SA"/>
    </w:rPr>
  </w:style>
  <w:style w:type="character" w:styleId="ListLabel27">
    <w:name w:val="ListLabel 27"/>
    <w:qFormat/>
    <w:rPr>
      <w:rFonts w:cs="Symbol"/>
      <w:lang w:val="it-IT" w:eastAsia="en-US" w:bidi="ar-SA"/>
    </w:rPr>
  </w:style>
  <w:style w:type="character" w:styleId="ListLabel28">
    <w:name w:val="ListLabel 28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29">
    <w:name w:val="ListLabel 29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30">
    <w:name w:val="ListLabel 30"/>
    <w:qFormat/>
    <w:rPr>
      <w:rFonts w:cs="Symbol"/>
      <w:lang w:val="it-IT" w:eastAsia="en-US" w:bidi="ar-SA"/>
    </w:rPr>
  </w:style>
  <w:style w:type="character" w:styleId="ListLabel31">
    <w:name w:val="ListLabel 31"/>
    <w:qFormat/>
    <w:rPr>
      <w:rFonts w:cs="Symbol"/>
      <w:lang w:val="it-IT" w:eastAsia="en-US" w:bidi="ar-SA"/>
    </w:rPr>
  </w:style>
  <w:style w:type="character" w:styleId="ListLabel32">
    <w:name w:val="ListLabel 32"/>
    <w:qFormat/>
    <w:rPr>
      <w:rFonts w:cs="Symbol"/>
      <w:lang w:val="it-IT" w:eastAsia="en-US" w:bidi="ar-SA"/>
    </w:rPr>
  </w:style>
  <w:style w:type="character" w:styleId="ListLabel33">
    <w:name w:val="ListLabel 33"/>
    <w:qFormat/>
    <w:rPr>
      <w:rFonts w:cs="Symbol"/>
      <w:lang w:val="it-IT" w:eastAsia="en-US" w:bidi="ar-SA"/>
    </w:rPr>
  </w:style>
  <w:style w:type="character" w:styleId="ListLabel34">
    <w:name w:val="ListLabel 34"/>
    <w:qFormat/>
    <w:rPr>
      <w:rFonts w:cs="Symbol"/>
      <w:lang w:val="it-IT" w:eastAsia="en-US" w:bidi="ar-SA"/>
    </w:rPr>
  </w:style>
  <w:style w:type="character" w:styleId="ListLabel35">
    <w:name w:val="ListLabel 35"/>
    <w:qFormat/>
    <w:rPr>
      <w:rFonts w:cs="Symbol"/>
      <w:lang w:val="it-IT" w:eastAsia="en-US" w:bidi="ar-SA"/>
    </w:rPr>
  </w:style>
  <w:style w:type="character" w:styleId="ListLabel36">
    <w:name w:val="ListLabel 36"/>
    <w:qFormat/>
    <w:rPr>
      <w:rFonts w:cs="Symbol"/>
      <w:lang w:val="it-IT" w:eastAsia="en-US" w:bidi="ar-SA"/>
    </w:rPr>
  </w:style>
  <w:style w:type="character" w:styleId="ListLabel37">
    <w:name w:val="ListLabel 37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38">
    <w:name w:val="ListLabel 38"/>
    <w:qFormat/>
    <w:rPr>
      <w:rFonts w:cs="Symbol"/>
      <w:lang w:val="it-IT" w:eastAsia="en-US" w:bidi="ar-SA"/>
    </w:rPr>
  </w:style>
  <w:style w:type="character" w:styleId="ListLabel39">
    <w:name w:val="ListLabel 39"/>
    <w:qFormat/>
    <w:rPr>
      <w:rFonts w:cs="Symbol"/>
      <w:lang w:val="it-IT" w:eastAsia="en-US" w:bidi="ar-SA"/>
    </w:rPr>
  </w:style>
  <w:style w:type="character" w:styleId="ListLabel40">
    <w:name w:val="ListLabel 40"/>
    <w:qFormat/>
    <w:rPr>
      <w:rFonts w:cs="Symbol"/>
      <w:lang w:val="it-IT" w:eastAsia="en-US" w:bidi="ar-SA"/>
    </w:rPr>
  </w:style>
  <w:style w:type="character" w:styleId="ListLabel41">
    <w:name w:val="ListLabel 41"/>
    <w:qFormat/>
    <w:rPr>
      <w:rFonts w:cs="Symbol"/>
      <w:lang w:val="it-IT" w:eastAsia="en-US" w:bidi="ar-SA"/>
    </w:rPr>
  </w:style>
  <w:style w:type="character" w:styleId="ListLabel42">
    <w:name w:val="ListLabel 42"/>
    <w:qFormat/>
    <w:rPr>
      <w:rFonts w:cs="Symbol"/>
      <w:lang w:val="it-IT" w:eastAsia="en-US" w:bidi="ar-SA"/>
    </w:rPr>
  </w:style>
  <w:style w:type="character" w:styleId="ListLabel43">
    <w:name w:val="ListLabel 43"/>
    <w:qFormat/>
    <w:rPr>
      <w:rFonts w:cs="Symbol"/>
      <w:lang w:val="it-IT" w:eastAsia="en-US" w:bidi="ar-SA"/>
    </w:rPr>
  </w:style>
  <w:style w:type="character" w:styleId="ListLabel44">
    <w:name w:val="ListLabel 44"/>
    <w:qFormat/>
    <w:rPr>
      <w:rFonts w:cs="Symbol"/>
      <w:lang w:val="it-IT" w:eastAsia="en-US" w:bidi="ar-SA"/>
    </w:rPr>
  </w:style>
  <w:style w:type="character" w:styleId="ListLabel45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47">
    <w:name w:val="ListLabel 47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48">
    <w:name w:val="ListLabel 48"/>
    <w:qFormat/>
    <w:rPr>
      <w:rFonts w:cs="Symbol"/>
      <w:lang w:val="it-IT" w:eastAsia="en-US" w:bidi="ar-SA"/>
    </w:rPr>
  </w:style>
  <w:style w:type="character" w:styleId="ListLabel49">
    <w:name w:val="ListLabel 49"/>
    <w:qFormat/>
    <w:rPr>
      <w:rFonts w:cs="Symbol"/>
      <w:lang w:val="it-IT" w:eastAsia="en-US" w:bidi="ar-SA"/>
    </w:rPr>
  </w:style>
  <w:style w:type="character" w:styleId="ListLabel50">
    <w:name w:val="ListLabel 50"/>
    <w:qFormat/>
    <w:rPr>
      <w:rFonts w:cs="Symbol"/>
      <w:lang w:val="it-IT" w:eastAsia="en-US" w:bidi="ar-SA"/>
    </w:rPr>
  </w:style>
  <w:style w:type="character" w:styleId="ListLabel51">
    <w:name w:val="ListLabel 51"/>
    <w:qFormat/>
    <w:rPr>
      <w:rFonts w:cs="Symbol"/>
      <w:lang w:val="it-IT" w:eastAsia="en-US" w:bidi="ar-SA"/>
    </w:rPr>
  </w:style>
  <w:style w:type="character" w:styleId="ListLabel52">
    <w:name w:val="ListLabel 52"/>
    <w:qFormat/>
    <w:rPr>
      <w:rFonts w:cs="Symbol"/>
      <w:lang w:val="it-IT" w:eastAsia="en-US" w:bidi="ar-SA"/>
    </w:rPr>
  </w:style>
  <w:style w:type="character" w:styleId="ListLabel53">
    <w:name w:val="ListLabel 53"/>
    <w:qFormat/>
    <w:rPr>
      <w:rFonts w:cs="Symbol"/>
      <w:lang w:val="it-IT" w:eastAsia="en-US" w:bidi="ar-SA"/>
    </w:rPr>
  </w:style>
  <w:style w:type="character" w:styleId="ListLabel54">
    <w:name w:val="ListLabel 54"/>
    <w:qFormat/>
    <w:rPr>
      <w:rFonts w:cs="Symbol"/>
      <w:lang w:val="it-IT" w:eastAsia="en-US" w:bidi="ar-SA"/>
    </w:rPr>
  </w:style>
  <w:style w:type="character" w:styleId="ListLabel55">
    <w:name w:val="ListLabel 55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56">
    <w:name w:val="ListLabel 56"/>
    <w:qFormat/>
    <w:rPr>
      <w:rFonts w:cs="Symbol"/>
      <w:lang w:val="it-IT" w:eastAsia="en-US" w:bidi="ar-SA"/>
    </w:rPr>
  </w:style>
  <w:style w:type="character" w:styleId="ListLabel57">
    <w:name w:val="ListLabel 57"/>
    <w:qFormat/>
    <w:rPr>
      <w:rFonts w:cs="Symbol"/>
      <w:lang w:val="it-IT" w:eastAsia="en-US" w:bidi="ar-SA"/>
    </w:rPr>
  </w:style>
  <w:style w:type="character" w:styleId="ListLabel58">
    <w:name w:val="ListLabel 58"/>
    <w:qFormat/>
    <w:rPr>
      <w:rFonts w:cs="Symbol"/>
      <w:lang w:val="it-IT" w:eastAsia="en-US" w:bidi="ar-SA"/>
    </w:rPr>
  </w:style>
  <w:style w:type="character" w:styleId="ListLabel59">
    <w:name w:val="ListLabel 59"/>
    <w:qFormat/>
    <w:rPr>
      <w:rFonts w:cs="Symbol"/>
      <w:lang w:val="it-IT" w:eastAsia="en-US" w:bidi="ar-SA"/>
    </w:rPr>
  </w:style>
  <w:style w:type="character" w:styleId="ListLabel60">
    <w:name w:val="ListLabel 60"/>
    <w:qFormat/>
    <w:rPr>
      <w:rFonts w:cs="Symbol"/>
      <w:lang w:val="it-IT" w:eastAsia="en-US" w:bidi="ar-SA"/>
    </w:rPr>
  </w:style>
  <w:style w:type="character" w:styleId="ListLabel61">
    <w:name w:val="ListLabel 61"/>
    <w:qFormat/>
    <w:rPr>
      <w:rFonts w:cs="Symbol"/>
      <w:lang w:val="it-IT" w:eastAsia="en-US" w:bidi="ar-SA"/>
    </w:rPr>
  </w:style>
  <w:style w:type="character" w:styleId="ListLabel62">
    <w:name w:val="ListLabel 62"/>
    <w:qFormat/>
    <w:rPr>
      <w:rFonts w:cs="Symbol"/>
      <w:lang w:val="it-IT" w:eastAsia="en-US" w:bidi="ar-SA"/>
    </w:rPr>
  </w:style>
  <w:style w:type="character" w:styleId="ListLabel63">
    <w:name w:val="ListLabel 63"/>
    <w:qFormat/>
    <w:rPr>
      <w:rFonts w:cs="Symbol"/>
      <w:lang w:val="it-IT" w:eastAsia="en-US" w:bidi="ar-SA"/>
    </w:rPr>
  </w:style>
  <w:style w:type="character" w:styleId="ListLabel64">
    <w:name w:val="ListLabel 64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65">
    <w:name w:val="ListLabel 65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66">
    <w:name w:val="ListLabel 66"/>
    <w:qFormat/>
    <w:rPr>
      <w:rFonts w:cs="Symbol"/>
      <w:lang w:val="it-IT" w:eastAsia="en-US" w:bidi="ar-SA"/>
    </w:rPr>
  </w:style>
  <w:style w:type="character" w:styleId="ListLabel67">
    <w:name w:val="ListLabel 67"/>
    <w:qFormat/>
    <w:rPr>
      <w:rFonts w:cs="Symbol"/>
      <w:lang w:val="it-IT" w:eastAsia="en-US" w:bidi="ar-SA"/>
    </w:rPr>
  </w:style>
  <w:style w:type="character" w:styleId="ListLabel68">
    <w:name w:val="ListLabel 68"/>
    <w:qFormat/>
    <w:rPr>
      <w:rFonts w:cs="Symbol"/>
      <w:lang w:val="it-IT" w:eastAsia="en-US" w:bidi="ar-SA"/>
    </w:rPr>
  </w:style>
  <w:style w:type="character" w:styleId="ListLabel69">
    <w:name w:val="ListLabel 69"/>
    <w:qFormat/>
    <w:rPr>
      <w:rFonts w:cs="Symbol"/>
      <w:lang w:val="it-IT" w:eastAsia="en-US" w:bidi="ar-SA"/>
    </w:rPr>
  </w:style>
  <w:style w:type="character" w:styleId="ListLabel70">
    <w:name w:val="ListLabel 70"/>
    <w:qFormat/>
    <w:rPr>
      <w:rFonts w:cs="Symbol"/>
      <w:lang w:val="it-IT" w:eastAsia="en-US" w:bidi="ar-SA"/>
    </w:rPr>
  </w:style>
  <w:style w:type="character" w:styleId="ListLabel71">
    <w:name w:val="ListLabel 71"/>
    <w:qFormat/>
    <w:rPr>
      <w:rFonts w:cs="Symbol"/>
      <w:lang w:val="it-IT" w:eastAsia="en-US" w:bidi="ar-SA"/>
    </w:rPr>
  </w:style>
  <w:style w:type="character" w:styleId="ListLabel72">
    <w:name w:val="ListLabel 72"/>
    <w:qFormat/>
    <w:rPr>
      <w:rFonts w:cs="Symbol"/>
      <w:lang w:val="it-IT" w:eastAsia="en-US" w:bidi="ar-SA"/>
    </w:rPr>
  </w:style>
  <w:style w:type="character" w:styleId="ListLabel73">
    <w:name w:val="ListLabel 73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74">
    <w:name w:val="ListLabel 74"/>
    <w:qFormat/>
    <w:rPr>
      <w:rFonts w:cs="Symbol"/>
      <w:lang w:val="it-IT" w:eastAsia="en-US" w:bidi="ar-SA"/>
    </w:rPr>
  </w:style>
  <w:style w:type="character" w:styleId="ListLabel75">
    <w:name w:val="ListLabel 75"/>
    <w:qFormat/>
    <w:rPr>
      <w:rFonts w:cs="Symbol"/>
      <w:lang w:val="it-IT" w:eastAsia="en-US" w:bidi="ar-SA"/>
    </w:rPr>
  </w:style>
  <w:style w:type="character" w:styleId="ListLabel76">
    <w:name w:val="ListLabel 76"/>
    <w:qFormat/>
    <w:rPr>
      <w:rFonts w:cs="Symbol"/>
      <w:lang w:val="it-IT" w:eastAsia="en-US" w:bidi="ar-SA"/>
    </w:rPr>
  </w:style>
  <w:style w:type="character" w:styleId="ListLabel77">
    <w:name w:val="ListLabel 77"/>
    <w:qFormat/>
    <w:rPr>
      <w:rFonts w:cs="Symbol"/>
      <w:lang w:val="it-IT" w:eastAsia="en-US" w:bidi="ar-SA"/>
    </w:rPr>
  </w:style>
  <w:style w:type="character" w:styleId="ListLabel78">
    <w:name w:val="ListLabel 78"/>
    <w:qFormat/>
    <w:rPr>
      <w:rFonts w:cs="Symbol"/>
      <w:lang w:val="it-IT" w:eastAsia="en-US" w:bidi="ar-SA"/>
    </w:rPr>
  </w:style>
  <w:style w:type="character" w:styleId="ListLabel79">
    <w:name w:val="ListLabel 79"/>
    <w:qFormat/>
    <w:rPr>
      <w:rFonts w:cs="Symbol"/>
      <w:lang w:val="it-IT" w:eastAsia="en-US" w:bidi="ar-SA"/>
    </w:rPr>
  </w:style>
  <w:style w:type="character" w:styleId="ListLabel80">
    <w:name w:val="ListLabel 80"/>
    <w:qFormat/>
    <w:rPr>
      <w:rFonts w:cs="Symbol"/>
      <w:lang w:val="it-IT" w:eastAsia="en-US" w:bidi="ar-SA"/>
    </w:rPr>
  </w:style>
  <w:style w:type="character" w:styleId="ListLabel81">
    <w:name w:val="ListLabel 81"/>
    <w:qFormat/>
    <w:rPr>
      <w:rFonts w:cs="Symbol"/>
      <w:lang w:val="it-IT" w:eastAsia="en-US" w:bidi="ar-SA"/>
    </w:rPr>
  </w:style>
  <w:style w:type="character" w:styleId="ListLabel82">
    <w:name w:val="ListLabel 82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83">
    <w:name w:val="ListLabel 83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84">
    <w:name w:val="ListLabel 84"/>
    <w:qFormat/>
    <w:rPr>
      <w:rFonts w:cs="Symbol"/>
      <w:lang w:val="it-IT" w:eastAsia="en-US" w:bidi="ar-SA"/>
    </w:rPr>
  </w:style>
  <w:style w:type="character" w:styleId="ListLabel85">
    <w:name w:val="ListLabel 85"/>
    <w:qFormat/>
    <w:rPr>
      <w:rFonts w:cs="Symbol"/>
      <w:lang w:val="it-IT" w:eastAsia="en-US" w:bidi="ar-SA"/>
    </w:rPr>
  </w:style>
  <w:style w:type="character" w:styleId="ListLabel86">
    <w:name w:val="ListLabel 86"/>
    <w:qFormat/>
    <w:rPr>
      <w:rFonts w:cs="Symbol"/>
      <w:lang w:val="it-IT" w:eastAsia="en-US" w:bidi="ar-SA"/>
    </w:rPr>
  </w:style>
  <w:style w:type="character" w:styleId="ListLabel87">
    <w:name w:val="ListLabel 87"/>
    <w:qFormat/>
    <w:rPr>
      <w:rFonts w:cs="Symbol"/>
      <w:lang w:val="it-IT" w:eastAsia="en-US" w:bidi="ar-SA"/>
    </w:rPr>
  </w:style>
  <w:style w:type="character" w:styleId="ListLabel88">
    <w:name w:val="ListLabel 88"/>
    <w:qFormat/>
    <w:rPr>
      <w:rFonts w:cs="Symbol"/>
      <w:lang w:val="it-IT" w:eastAsia="en-US" w:bidi="ar-SA"/>
    </w:rPr>
  </w:style>
  <w:style w:type="character" w:styleId="ListLabel89">
    <w:name w:val="ListLabel 89"/>
    <w:qFormat/>
    <w:rPr>
      <w:rFonts w:cs="Symbol"/>
      <w:lang w:val="it-IT" w:eastAsia="en-US" w:bidi="ar-SA"/>
    </w:rPr>
  </w:style>
  <w:style w:type="character" w:styleId="ListLabel90">
    <w:name w:val="ListLabel 90"/>
    <w:qFormat/>
    <w:rPr>
      <w:rFonts w:cs="Symbol"/>
      <w:lang w:val="it-IT" w:eastAsia="en-US" w:bidi="ar-SA"/>
    </w:rPr>
  </w:style>
  <w:style w:type="character" w:styleId="ListLabel91">
    <w:name w:val="ListLabel 91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92">
    <w:name w:val="ListLabel 92"/>
    <w:qFormat/>
    <w:rPr>
      <w:rFonts w:cs="Symbol"/>
      <w:lang w:val="it-IT" w:eastAsia="en-US" w:bidi="ar-SA"/>
    </w:rPr>
  </w:style>
  <w:style w:type="character" w:styleId="ListLabel93">
    <w:name w:val="ListLabel 93"/>
    <w:qFormat/>
    <w:rPr>
      <w:rFonts w:cs="Symbol"/>
      <w:lang w:val="it-IT" w:eastAsia="en-US" w:bidi="ar-SA"/>
    </w:rPr>
  </w:style>
  <w:style w:type="character" w:styleId="ListLabel94">
    <w:name w:val="ListLabel 94"/>
    <w:qFormat/>
    <w:rPr>
      <w:rFonts w:cs="Symbol"/>
      <w:lang w:val="it-IT" w:eastAsia="en-US" w:bidi="ar-SA"/>
    </w:rPr>
  </w:style>
  <w:style w:type="character" w:styleId="ListLabel95">
    <w:name w:val="ListLabel 95"/>
    <w:qFormat/>
    <w:rPr>
      <w:rFonts w:cs="Symbol"/>
      <w:lang w:val="it-IT" w:eastAsia="en-US" w:bidi="ar-SA"/>
    </w:rPr>
  </w:style>
  <w:style w:type="character" w:styleId="ListLabel96">
    <w:name w:val="ListLabel 96"/>
    <w:qFormat/>
    <w:rPr>
      <w:rFonts w:cs="Symbol"/>
      <w:lang w:val="it-IT" w:eastAsia="en-US" w:bidi="ar-SA"/>
    </w:rPr>
  </w:style>
  <w:style w:type="character" w:styleId="ListLabel97">
    <w:name w:val="ListLabel 97"/>
    <w:qFormat/>
    <w:rPr>
      <w:rFonts w:cs="Symbol"/>
      <w:lang w:val="it-IT" w:eastAsia="en-US" w:bidi="ar-SA"/>
    </w:rPr>
  </w:style>
  <w:style w:type="character" w:styleId="ListLabel98">
    <w:name w:val="ListLabel 98"/>
    <w:qFormat/>
    <w:rPr>
      <w:rFonts w:cs="Symbol"/>
      <w:lang w:val="it-IT" w:eastAsia="en-US" w:bidi="ar-SA"/>
    </w:rPr>
  </w:style>
  <w:style w:type="character" w:styleId="ListLabel99">
    <w:name w:val="ListLabel 99"/>
    <w:qFormat/>
    <w:rPr>
      <w:rFonts w:cs="Symbol"/>
      <w:lang w:val="it-IT" w:eastAsia="en-US" w:bidi="ar-SA"/>
    </w:rPr>
  </w:style>
  <w:style w:type="character" w:styleId="ListLabel100">
    <w:name w:val="ListLabel 100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101">
    <w:name w:val="ListLabel 101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102">
    <w:name w:val="ListLabel 102"/>
    <w:qFormat/>
    <w:rPr>
      <w:rFonts w:cs="Symbol"/>
      <w:lang w:val="it-IT" w:eastAsia="en-US" w:bidi="ar-SA"/>
    </w:rPr>
  </w:style>
  <w:style w:type="character" w:styleId="ListLabel103">
    <w:name w:val="ListLabel 103"/>
    <w:qFormat/>
    <w:rPr>
      <w:rFonts w:cs="Symbol"/>
      <w:lang w:val="it-IT" w:eastAsia="en-US" w:bidi="ar-SA"/>
    </w:rPr>
  </w:style>
  <w:style w:type="character" w:styleId="ListLabel104">
    <w:name w:val="ListLabel 104"/>
    <w:qFormat/>
    <w:rPr>
      <w:rFonts w:cs="Symbol"/>
      <w:lang w:val="it-IT" w:eastAsia="en-US" w:bidi="ar-SA"/>
    </w:rPr>
  </w:style>
  <w:style w:type="character" w:styleId="ListLabel105">
    <w:name w:val="ListLabel 105"/>
    <w:qFormat/>
    <w:rPr>
      <w:rFonts w:cs="Symbol"/>
      <w:lang w:val="it-IT" w:eastAsia="en-US" w:bidi="ar-SA"/>
    </w:rPr>
  </w:style>
  <w:style w:type="character" w:styleId="ListLabel106">
    <w:name w:val="ListLabel 106"/>
    <w:qFormat/>
    <w:rPr>
      <w:rFonts w:cs="Symbol"/>
      <w:lang w:val="it-IT" w:eastAsia="en-US" w:bidi="ar-SA"/>
    </w:rPr>
  </w:style>
  <w:style w:type="character" w:styleId="ListLabel107">
    <w:name w:val="ListLabel 107"/>
    <w:qFormat/>
    <w:rPr>
      <w:rFonts w:cs="Symbol"/>
      <w:lang w:val="it-IT" w:eastAsia="en-US" w:bidi="ar-SA"/>
    </w:rPr>
  </w:style>
  <w:style w:type="character" w:styleId="ListLabel108">
    <w:name w:val="ListLabel 108"/>
    <w:qFormat/>
    <w:rPr>
      <w:rFonts w:cs="Symbol"/>
      <w:lang w:val="it-IT" w:eastAsia="en-US" w:bidi="ar-SA"/>
    </w:rPr>
  </w:style>
  <w:style w:type="character" w:styleId="ListLabel109">
    <w:name w:val="ListLabel 109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110">
    <w:name w:val="ListLabel 110"/>
    <w:qFormat/>
    <w:rPr>
      <w:rFonts w:cs="Symbol"/>
      <w:lang w:val="it-IT" w:eastAsia="en-US" w:bidi="ar-SA"/>
    </w:rPr>
  </w:style>
  <w:style w:type="character" w:styleId="ListLabel111">
    <w:name w:val="ListLabel 111"/>
    <w:qFormat/>
    <w:rPr>
      <w:rFonts w:cs="Symbol"/>
      <w:lang w:val="it-IT" w:eastAsia="en-US" w:bidi="ar-SA"/>
    </w:rPr>
  </w:style>
  <w:style w:type="character" w:styleId="ListLabel112">
    <w:name w:val="ListLabel 112"/>
    <w:qFormat/>
    <w:rPr>
      <w:rFonts w:cs="Symbol"/>
      <w:lang w:val="it-IT" w:eastAsia="en-US" w:bidi="ar-SA"/>
    </w:rPr>
  </w:style>
  <w:style w:type="character" w:styleId="ListLabel113">
    <w:name w:val="ListLabel 113"/>
    <w:qFormat/>
    <w:rPr>
      <w:rFonts w:cs="Symbol"/>
      <w:lang w:val="it-IT" w:eastAsia="en-US" w:bidi="ar-SA"/>
    </w:rPr>
  </w:style>
  <w:style w:type="character" w:styleId="ListLabel114">
    <w:name w:val="ListLabel 114"/>
    <w:qFormat/>
    <w:rPr>
      <w:rFonts w:cs="Symbol"/>
      <w:lang w:val="it-IT" w:eastAsia="en-US" w:bidi="ar-SA"/>
    </w:rPr>
  </w:style>
  <w:style w:type="character" w:styleId="ListLabel115">
    <w:name w:val="ListLabel 115"/>
    <w:qFormat/>
    <w:rPr>
      <w:rFonts w:cs="Symbol"/>
      <w:lang w:val="it-IT" w:eastAsia="en-US" w:bidi="ar-SA"/>
    </w:rPr>
  </w:style>
  <w:style w:type="character" w:styleId="ListLabel116">
    <w:name w:val="ListLabel 116"/>
    <w:qFormat/>
    <w:rPr>
      <w:rFonts w:cs="Symbol"/>
      <w:lang w:val="it-IT" w:eastAsia="en-US" w:bidi="ar-SA"/>
    </w:rPr>
  </w:style>
  <w:style w:type="character" w:styleId="ListLabel117">
    <w:name w:val="ListLabel 117"/>
    <w:qFormat/>
    <w:rPr>
      <w:rFonts w:cs="Symbol"/>
      <w:lang w:val="it-IT" w:eastAsia="en-US" w:bidi="ar-SA"/>
    </w:rPr>
  </w:style>
  <w:style w:type="character" w:styleId="ListLabel118">
    <w:name w:val="ListLabel 118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119">
    <w:name w:val="ListLabel 119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120">
    <w:name w:val="ListLabel 120"/>
    <w:qFormat/>
    <w:rPr>
      <w:rFonts w:cs="Symbol"/>
      <w:lang w:val="it-IT" w:eastAsia="en-US" w:bidi="ar-SA"/>
    </w:rPr>
  </w:style>
  <w:style w:type="character" w:styleId="ListLabel121">
    <w:name w:val="ListLabel 121"/>
    <w:qFormat/>
    <w:rPr>
      <w:rFonts w:cs="Symbol"/>
      <w:lang w:val="it-IT" w:eastAsia="en-US" w:bidi="ar-SA"/>
    </w:rPr>
  </w:style>
  <w:style w:type="character" w:styleId="ListLabel122">
    <w:name w:val="ListLabel 122"/>
    <w:qFormat/>
    <w:rPr>
      <w:rFonts w:cs="Symbol"/>
      <w:lang w:val="it-IT" w:eastAsia="en-US" w:bidi="ar-SA"/>
    </w:rPr>
  </w:style>
  <w:style w:type="character" w:styleId="ListLabel123">
    <w:name w:val="ListLabel 123"/>
    <w:qFormat/>
    <w:rPr>
      <w:rFonts w:cs="Symbol"/>
      <w:lang w:val="it-IT" w:eastAsia="en-US" w:bidi="ar-SA"/>
    </w:rPr>
  </w:style>
  <w:style w:type="character" w:styleId="ListLabel124">
    <w:name w:val="ListLabel 124"/>
    <w:qFormat/>
    <w:rPr>
      <w:rFonts w:cs="Symbol"/>
      <w:lang w:val="it-IT" w:eastAsia="en-US" w:bidi="ar-SA"/>
    </w:rPr>
  </w:style>
  <w:style w:type="character" w:styleId="ListLabel125">
    <w:name w:val="ListLabel 125"/>
    <w:qFormat/>
    <w:rPr>
      <w:rFonts w:cs="Symbol"/>
      <w:lang w:val="it-IT" w:eastAsia="en-US" w:bidi="ar-SA"/>
    </w:rPr>
  </w:style>
  <w:style w:type="character" w:styleId="ListLabel126">
    <w:name w:val="ListLabel 126"/>
    <w:qFormat/>
    <w:rPr>
      <w:rFonts w:cs="Symbol"/>
      <w:lang w:val="it-IT" w:eastAsia="en-US" w:bidi="ar-SA"/>
    </w:rPr>
  </w:style>
  <w:style w:type="character" w:styleId="ListLabel127">
    <w:name w:val="ListLabel 127"/>
    <w:qFormat/>
    <w:rPr>
      <w:rFonts w:eastAsia="Verdana" w:cs="Verdana"/>
      <w:spacing w:val="0"/>
      <w:w w:val="100"/>
      <w:sz w:val="20"/>
      <w:szCs w:val="18"/>
      <w:lang w:val="it-IT" w:eastAsia="en-US" w:bidi="ar-SA"/>
    </w:rPr>
  </w:style>
  <w:style w:type="character" w:styleId="ListLabel128">
    <w:name w:val="ListLabel 128"/>
    <w:qFormat/>
    <w:rPr>
      <w:rFonts w:cs="Symbol"/>
      <w:lang w:val="it-IT" w:eastAsia="en-US" w:bidi="ar-SA"/>
    </w:rPr>
  </w:style>
  <w:style w:type="character" w:styleId="ListLabel129">
    <w:name w:val="ListLabel 129"/>
    <w:qFormat/>
    <w:rPr>
      <w:rFonts w:cs="Symbol"/>
      <w:lang w:val="it-IT" w:eastAsia="en-US" w:bidi="ar-SA"/>
    </w:rPr>
  </w:style>
  <w:style w:type="character" w:styleId="ListLabel130">
    <w:name w:val="ListLabel 130"/>
    <w:qFormat/>
    <w:rPr>
      <w:rFonts w:cs="Symbol"/>
      <w:lang w:val="it-IT" w:eastAsia="en-US" w:bidi="ar-SA"/>
    </w:rPr>
  </w:style>
  <w:style w:type="character" w:styleId="ListLabel131">
    <w:name w:val="ListLabel 131"/>
    <w:qFormat/>
    <w:rPr>
      <w:rFonts w:cs="Symbol"/>
      <w:lang w:val="it-IT" w:eastAsia="en-US" w:bidi="ar-SA"/>
    </w:rPr>
  </w:style>
  <w:style w:type="character" w:styleId="ListLabel132">
    <w:name w:val="ListLabel 132"/>
    <w:qFormat/>
    <w:rPr>
      <w:rFonts w:cs="Symbol"/>
      <w:lang w:val="it-IT" w:eastAsia="en-US" w:bidi="ar-SA"/>
    </w:rPr>
  </w:style>
  <w:style w:type="character" w:styleId="ListLabel133">
    <w:name w:val="ListLabel 133"/>
    <w:qFormat/>
    <w:rPr>
      <w:rFonts w:cs="Symbol"/>
      <w:lang w:val="it-IT" w:eastAsia="en-US" w:bidi="ar-SA"/>
    </w:rPr>
  </w:style>
  <w:style w:type="character" w:styleId="ListLabel134">
    <w:name w:val="ListLabel 134"/>
    <w:qFormat/>
    <w:rPr>
      <w:rFonts w:cs="Symbol"/>
      <w:lang w:val="it-IT" w:eastAsia="en-US" w:bidi="ar-SA"/>
    </w:rPr>
  </w:style>
  <w:style w:type="character" w:styleId="ListLabel135">
    <w:name w:val="ListLabel 135"/>
    <w:qFormat/>
    <w:rPr>
      <w:rFonts w:cs="Symbol"/>
      <w:lang w:val="it-IT" w:eastAsia="en-US" w:bidi="ar-SA"/>
    </w:rPr>
  </w:style>
  <w:style w:type="character" w:styleId="ListLabel136">
    <w:name w:val="ListLabel 136"/>
    <w:qFormat/>
    <w:rPr>
      <w:rFonts w:cs="Verdana"/>
      <w:w w:val="100"/>
      <w:sz w:val="20"/>
      <w:szCs w:val="20"/>
      <w:lang w:val="it-IT" w:eastAsia="en-US" w:bidi="ar-SA"/>
    </w:rPr>
  </w:style>
  <w:style w:type="character" w:styleId="ListLabel137">
    <w:name w:val="ListLabel 137"/>
    <w:qFormat/>
    <w:rPr>
      <w:rFonts w:ascii="Times New Roman" w:hAnsi="Times New Roman" w:cs="Segoe UI"/>
      <w:sz w:val="20"/>
      <w:szCs w:val="20"/>
      <w:lang w:val="it-IT" w:eastAsia="en-US" w:bidi="ar-SA"/>
    </w:rPr>
  </w:style>
  <w:style w:type="character" w:styleId="ListLabel138">
    <w:name w:val="ListLabel 138"/>
    <w:qFormat/>
    <w:rPr>
      <w:rFonts w:cs="Symbol"/>
      <w:lang w:val="it-IT" w:eastAsia="en-US" w:bidi="ar-SA"/>
    </w:rPr>
  </w:style>
  <w:style w:type="character" w:styleId="ListLabel139">
    <w:name w:val="ListLabel 139"/>
    <w:qFormat/>
    <w:rPr>
      <w:rFonts w:cs="Symbol"/>
      <w:lang w:val="it-IT" w:eastAsia="en-US" w:bidi="ar-SA"/>
    </w:rPr>
  </w:style>
  <w:style w:type="character" w:styleId="ListLabel140">
    <w:name w:val="ListLabel 140"/>
    <w:qFormat/>
    <w:rPr>
      <w:rFonts w:cs="Symbol"/>
      <w:lang w:val="it-IT" w:eastAsia="en-US" w:bidi="ar-SA"/>
    </w:rPr>
  </w:style>
  <w:style w:type="character" w:styleId="ListLabel141">
    <w:name w:val="ListLabel 141"/>
    <w:qFormat/>
    <w:rPr>
      <w:rFonts w:cs="Symbol"/>
      <w:lang w:val="it-IT" w:eastAsia="en-US" w:bidi="ar-SA"/>
    </w:rPr>
  </w:style>
  <w:style w:type="character" w:styleId="ListLabel142">
    <w:name w:val="ListLabel 142"/>
    <w:qFormat/>
    <w:rPr>
      <w:rFonts w:cs="Symbol"/>
      <w:lang w:val="it-IT" w:eastAsia="en-US" w:bidi="ar-SA"/>
    </w:rPr>
  </w:style>
  <w:style w:type="character" w:styleId="ListLabel143">
    <w:name w:val="ListLabel 143"/>
    <w:qFormat/>
    <w:rPr>
      <w:rFonts w:cs="Symbol"/>
      <w:lang w:val="it-IT" w:eastAsia="en-US" w:bidi="ar-SA"/>
    </w:rPr>
  </w:style>
  <w:style w:type="character" w:styleId="ListLabel144">
    <w:name w:val="ListLabel 144"/>
    <w:qFormat/>
    <w:rPr>
      <w:rFonts w:cs="Symbol"/>
      <w:lang w:val="it-IT" w:eastAsia="en-US" w:bidi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5" w:right="0" w:hanging="0"/>
    </w:pPr>
    <w:rPr>
      <w:rFonts w:ascii="Verdana" w:hAnsi="Verdana" w:eastAsia="Verdana" w:cs="Verdana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6" w:right="0" w:hanging="361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LibreOffice/6.2.8.2$Windows_x86 LibreOffice_project/f82ddfca21ebc1e222a662a32b25c0c9d20169ee</Application>
  <Pages>2</Pages>
  <Words>574</Words>
  <Characters>3578</Characters>
  <CharactersWithSpaces>4191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2022-07-05T06:54:04Z</dcterms:created>
  <dc:creator/>
  <dc:description/>
  <dc:language>it-IT</dc:language>
  <cp:lastModifiedBy/>
  <dcterms:modified xsi:type="dcterms:W3CDTF">2022-07-24T17:42:44Z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2022-07-05T00:00:00Z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